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6713CD" w14:textId="0DF610B6" w:rsidR="000F6524" w:rsidRPr="00B70AA8" w:rsidRDefault="00B52890" w:rsidP="001528F3">
      <w:pPr>
        <w:outlineLvl w:val="0"/>
        <w:rPr>
          <w:b/>
          <w:bCs/>
        </w:rPr>
      </w:pPr>
      <w:r w:rsidRPr="00B70AA8">
        <w:rPr>
          <w:b/>
          <w:bCs/>
        </w:rPr>
        <w:t>SHORT AD (</w:t>
      </w:r>
      <w:r w:rsidR="00040F46">
        <w:rPr>
          <w:b/>
          <w:bCs/>
        </w:rPr>
        <w:t>C&amp;EN,</w:t>
      </w:r>
      <w:r w:rsidRPr="00B70AA8">
        <w:rPr>
          <w:b/>
          <w:bCs/>
        </w:rPr>
        <w:t xml:space="preserve"> New </w:t>
      </w:r>
      <w:proofErr w:type="gramStart"/>
      <w:r w:rsidRPr="00B70AA8">
        <w:rPr>
          <w:b/>
          <w:bCs/>
        </w:rPr>
        <w:t>+ )</w:t>
      </w:r>
      <w:proofErr w:type="gramEnd"/>
    </w:p>
    <w:p w14:paraId="356F6E39" w14:textId="77777777" w:rsidR="000F6524" w:rsidRDefault="000F6524" w:rsidP="000F6524"/>
    <w:p w14:paraId="0C0883E4" w14:textId="24A0735D" w:rsidR="00E33C30" w:rsidRPr="00C91F7B" w:rsidRDefault="00530202" w:rsidP="00E33C30">
      <w:bookmarkStart w:id="0" w:name="_GoBack"/>
      <w:r>
        <w:t xml:space="preserve">The Department of Chemistry </w:t>
      </w:r>
      <w:r w:rsidR="00040F46">
        <w:t xml:space="preserve">at Oklahoma State University </w:t>
      </w:r>
      <w:r>
        <w:t>is seeking to hire a</w:t>
      </w:r>
      <w:r w:rsidR="0057517C">
        <w:t xml:space="preserve"> tenure-track</w:t>
      </w:r>
      <w:r>
        <w:t xml:space="preserve"> assistant professor in the field of chemical education</w:t>
      </w:r>
      <w:r w:rsidR="00DC7610">
        <w:t xml:space="preserve"> starting in Fall 2018</w:t>
      </w:r>
      <w:r>
        <w:t xml:space="preserve">.  This </w:t>
      </w:r>
      <w:r w:rsidRPr="00530202">
        <w:t xml:space="preserve">appointment requires a doctorate </w:t>
      </w:r>
      <w:r w:rsidR="00E33C30">
        <w:t xml:space="preserve">degree in chemistry </w:t>
      </w:r>
      <w:r w:rsidRPr="00530202">
        <w:t xml:space="preserve">or </w:t>
      </w:r>
      <w:r>
        <w:t xml:space="preserve">a closely </w:t>
      </w:r>
      <w:r w:rsidRPr="00530202">
        <w:t>related field. The candidate will</w:t>
      </w:r>
      <w:r w:rsidR="0060214E">
        <w:t xml:space="preserve"> be expected to</w:t>
      </w:r>
      <w:r w:rsidRPr="00530202">
        <w:t xml:space="preserve"> </w:t>
      </w:r>
      <w:r w:rsidR="0057517C">
        <w:t>teach</w:t>
      </w:r>
      <w:r w:rsidRPr="00530202">
        <w:t xml:space="preserve"> </w:t>
      </w:r>
      <w:r w:rsidR="000F6524">
        <w:t xml:space="preserve">at the </w:t>
      </w:r>
      <w:r w:rsidRPr="00530202">
        <w:t xml:space="preserve">graduate </w:t>
      </w:r>
      <w:r w:rsidR="000F6524">
        <w:t>and</w:t>
      </w:r>
      <w:r w:rsidRPr="00530202">
        <w:t xml:space="preserve"> undergraduate </w:t>
      </w:r>
      <w:r w:rsidR="000F6524">
        <w:t>level</w:t>
      </w:r>
      <w:r w:rsidR="00AA6A3C">
        <w:t>s</w:t>
      </w:r>
      <w:r w:rsidR="00040F46">
        <w:t xml:space="preserve"> with a</w:t>
      </w:r>
      <w:r w:rsidR="000F6524">
        <w:t xml:space="preserve"> </w:t>
      </w:r>
      <w:r w:rsidR="0057517C">
        <w:t xml:space="preserve">course load </w:t>
      </w:r>
      <w:r w:rsidR="000F6524">
        <w:t>equal to that of</w:t>
      </w:r>
      <w:r w:rsidR="0057517C">
        <w:t xml:space="preserve"> </w:t>
      </w:r>
      <w:r>
        <w:t xml:space="preserve">other research active faculty members in the department. </w:t>
      </w:r>
      <w:r w:rsidR="0060214E" w:rsidRPr="00530202">
        <w:t xml:space="preserve">The candidate </w:t>
      </w:r>
      <w:r>
        <w:t xml:space="preserve">will </w:t>
      </w:r>
      <w:r w:rsidR="0060214E">
        <w:t xml:space="preserve">also </w:t>
      </w:r>
      <w:r>
        <w:t xml:space="preserve">be expected to develop </w:t>
      </w:r>
      <w:r w:rsidR="0057517C">
        <w:t xml:space="preserve">a </w:t>
      </w:r>
      <w:r w:rsidRPr="00530202">
        <w:t>nationally recognized and externally funded program in chemical education research involving both undergraduate and graduate students.</w:t>
      </w:r>
      <w:r w:rsidR="00F43586">
        <w:t xml:space="preserve"> </w:t>
      </w:r>
      <w:r w:rsidR="0060214E">
        <w:t xml:space="preserve"> The</w:t>
      </w:r>
      <w:r w:rsidR="00F43586" w:rsidRPr="00530202">
        <w:t xml:space="preserve"> successful candidate should be willing to teach from a multicultural perspective and should be willing to mentor ethnically and racially underrepresented students.</w:t>
      </w:r>
      <w:r w:rsidR="0060214E">
        <w:t xml:space="preserve"> </w:t>
      </w:r>
      <w:r w:rsidR="000F6524">
        <w:t>Additional information can be found at chemistry</w:t>
      </w:r>
      <w:r w:rsidR="00040F46">
        <w:t>@</w:t>
      </w:r>
      <w:r w:rsidR="000F6524">
        <w:t xml:space="preserve">okstate.edu.  </w:t>
      </w:r>
      <w:r w:rsidR="00246D7B">
        <w:t>The application should include</w:t>
      </w:r>
      <w:r w:rsidR="00040F46">
        <w:t xml:space="preserve"> </w:t>
      </w:r>
      <w:r w:rsidR="007D6D84">
        <w:t>a</w:t>
      </w:r>
      <w:r w:rsidR="006F1F27" w:rsidRPr="006F1F27">
        <w:t xml:space="preserve"> </w:t>
      </w:r>
      <w:r w:rsidR="00F43586">
        <w:t>research</w:t>
      </w:r>
      <w:r w:rsidR="00E33C30">
        <w:t xml:space="preserve"> </w:t>
      </w:r>
      <w:r w:rsidR="00C03571">
        <w:t>proposal</w:t>
      </w:r>
      <w:r w:rsidR="00E33C30">
        <w:t xml:space="preserve">, </w:t>
      </w:r>
      <w:r w:rsidR="006B36A0">
        <w:t xml:space="preserve">a </w:t>
      </w:r>
      <w:r w:rsidR="00E33C30">
        <w:t xml:space="preserve">curriculum </w:t>
      </w:r>
      <w:r w:rsidR="00F43586">
        <w:t>vita</w:t>
      </w:r>
      <w:r w:rsidR="00E33C30">
        <w:t xml:space="preserve">, </w:t>
      </w:r>
      <w:r w:rsidR="00246D7B">
        <w:t xml:space="preserve">and </w:t>
      </w:r>
      <w:r w:rsidR="006B36A0">
        <w:t xml:space="preserve">a </w:t>
      </w:r>
      <w:r w:rsidR="00E33C30">
        <w:t xml:space="preserve">list of </w:t>
      </w:r>
      <w:r w:rsidR="00F43586">
        <w:t>startup</w:t>
      </w:r>
      <w:r w:rsidR="00E33C30">
        <w:t xml:space="preserve"> </w:t>
      </w:r>
      <w:r w:rsidR="00F43586">
        <w:t>requirements</w:t>
      </w:r>
      <w:r w:rsidR="00E33C30">
        <w:t xml:space="preserve"> </w:t>
      </w:r>
      <w:r w:rsidR="00104840">
        <w:t>with an estimated budget</w:t>
      </w:r>
      <w:r w:rsidR="00246D7B">
        <w:t>.  T</w:t>
      </w:r>
      <w:r w:rsidR="00F43586">
        <w:t>hree</w:t>
      </w:r>
      <w:r w:rsidR="00E33C30">
        <w:t xml:space="preserve"> </w:t>
      </w:r>
      <w:r w:rsidR="00F43586">
        <w:t>letters</w:t>
      </w:r>
      <w:r w:rsidR="00E33C30">
        <w:t xml:space="preserve"> </w:t>
      </w:r>
      <w:r w:rsidR="00F43586">
        <w:t>of</w:t>
      </w:r>
      <w:r w:rsidR="00E33C30">
        <w:t xml:space="preserve"> </w:t>
      </w:r>
      <w:r w:rsidR="00F43586">
        <w:t>recommendation</w:t>
      </w:r>
      <w:r w:rsidR="00E33C30">
        <w:t xml:space="preserve"> </w:t>
      </w:r>
      <w:r w:rsidR="00040F46">
        <w:t xml:space="preserve">should be sent </w:t>
      </w:r>
      <w:r w:rsidR="00E33C30">
        <w:t xml:space="preserve">to the Chair, </w:t>
      </w:r>
      <w:r w:rsidR="00F43586">
        <w:t>Chemistry</w:t>
      </w:r>
      <w:r w:rsidR="00E33C30">
        <w:t xml:space="preserve"> </w:t>
      </w:r>
      <w:r w:rsidR="00F43586">
        <w:t>Search</w:t>
      </w:r>
      <w:r w:rsidR="00E33C30">
        <w:t xml:space="preserve"> </w:t>
      </w:r>
      <w:r w:rsidR="00F43586">
        <w:t>Committee, 10</w:t>
      </w:r>
      <w:r w:rsidR="00E33C30">
        <w:t xml:space="preserve">7 Physical Science, </w:t>
      </w:r>
      <w:r w:rsidR="00F43586">
        <w:t>Oklahoma State University, Stillwater, OK 74078 or email</w:t>
      </w:r>
      <w:r w:rsidR="00AA6A3C">
        <w:t>ed</w:t>
      </w:r>
      <w:r w:rsidR="00F43586">
        <w:t xml:space="preserve"> to </w:t>
      </w:r>
      <w:r w:rsidR="00F43586" w:rsidRPr="00C91F7B">
        <w:t>sea</w:t>
      </w:r>
      <w:r w:rsidR="00C91F7B" w:rsidRPr="00C91F7B">
        <w:t>r</w:t>
      </w:r>
      <w:r w:rsidR="00F43586" w:rsidRPr="00C91F7B">
        <w:t xml:space="preserve">ch@chem.okstate.edu.  </w:t>
      </w:r>
      <w:r w:rsidR="000F6524" w:rsidRPr="00C91F7B">
        <w:t xml:space="preserve">This position is subject to the availability of funds, and </w:t>
      </w:r>
      <w:r w:rsidR="001020A3" w:rsidRPr="00C91F7B">
        <w:t>review</w:t>
      </w:r>
      <w:r w:rsidR="001020A3">
        <w:t xml:space="preserve"> of the applications</w:t>
      </w:r>
      <w:r w:rsidR="001020A3" w:rsidRPr="00C91F7B">
        <w:t xml:space="preserve"> </w:t>
      </w:r>
      <w:r w:rsidR="00F43586" w:rsidRPr="00C91F7B">
        <w:t xml:space="preserve">will begin </w:t>
      </w:r>
      <w:r w:rsidR="000F6524" w:rsidRPr="00C91F7B">
        <w:t xml:space="preserve">on </w:t>
      </w:r>
      <w:r w:rsidR="00C03571">
        <w:t>November 1</w:t>
      </w:r>
      <w:r w:rsidR="00F43586" w:rsidRPr="00C91F7B">
        <w:t>, 2017.  Oklahoma State University i</w:t>
      </w:r>
      <w:r w:rsidR="000F6524" w:rsidRPr="00C91F7B">
        <w:t>s an AA/EEO/E-Verify Employer.</w:t>
      </w:r>
    </w:p>
    <w:p w14:paraId="3DB87C0C" w14:textId="77777777" w:rsidR="00E33C30" w:rsidRPr="00C91F7B" w:rsidRDefault="00E33C30" w:rsidP="00E33C30"/>
    <w:p w14:paraId="3DCEB65C" w14:textId="109CC2FC" w:rsidR="00F43586" w:rsidRPr="00C91F7B" w:rsidRDefault="00B52890" w:rsidP="001528F3">
      <w:pPr>
        <w:outlineLvl w:val="0"/>
        <w:rPr>
          <w:b/>
          <w:bCs/>
        </w:rPr>
      </w:pPr>
      <w:r w:rsidRPr="00C91F7B">
        <w:rPr>
          <w:b/>
          <w:bCs/>
        </w:rPr>
        <w:t>LONG AD (web page)</w:t>
      </w:r>
    </w:p>
    <w:p w14:paraId="783E7F0B" w14:textId="77777777" w:rsidR="00B52890" w:rsidRPr="00C91F7B" w:rsidRDefault="00B52890" w:rsidP="00B52890"/>
    <w:p w14:paraId="4BFF10A0" w14:textId="173678E7" w:rsidR="00393345" w:rsidRPr="00C91F7B" w:rsidRDefault="00B52890" w:rsidP="00B70AA8">
      <w:pPr>
        <w:rPr>
          <w:rFonts w:asciiTheme="minorBidi" w:hAnsiTheme="minorBidi" w:cstheme="minorBidi"/>
        </w:rPr>
      </w:pPr>
      <w:r w:rsidRPr="00C91F7B">
        <w:rPr>
          <w:rFonts w:asciiTheme="minorBidi" w:hAnsiTheme="minorBidi" w:cstheme="minorBidi"/>
        </w:rPr>
        <w:t xml:space="preserve">The Department of Chemistry is seeking to hire a tenure-track assistant professor in the field of chemical education.  This position is subject to the availability of funds, and </w:t>
      </w:r>
      <w:r w:rsidR="001020A3" w:rsidRPr="00C91F7B">
        <w:rPr>
          <w:rFonts w:asciiTheme="minorBidi" w:hAnsiTheme="minorBidi" w:cstheme="minorBidi"/>
        </w:rPr>
        <w:t>review</w:t>
      </w:r>
      <w:r w:rsidR="001020A3">
        <w:rPr>
          <w:rFonts w:asciiTheme="minorBidi" w:hAnsiTheme="minorBidi" w:cstheme="minorBidi"/>
        </w:rPr>
        <w:t xml:space="preserve"> of the applications</w:t>
      </w:r>
      <w:r w:rsidR="001020A3" w:rsidRPr="00C91F7B">
        <w:rPr>
          <w:rFonts w:asciiTheme="minorBidi" w:hAnsiTheme="minorBidi" w:cstheme="minorBidi"/>
        </w:rPr>
        <w:t xml:space="preserve"> </w:t>
      </w:r>
      <w:r w:rsidR="00D82500">
        <w:rPr>
          <w:rFonts w:asciiTheme="minorBidi" w:hAnsiTheme="minorBidi" w:cstheme="minorBidi"/>
        </w:rPr>
        <w:t>will begin on November 1</w:t>
      </w:r>
      <w:r w:rsidRPr="00C91F7B">
        <w:rPr>
          <w:rFonts w:asciiTheme="minorBidi" w:hAnsiTheme="minorBidi" w:cstheme="minorBidi"/>
        </w:rPr>
        <w:t>, 2017.</w:t>
      </w:r>
      <w:r w:rsidR="00DC7610" w:rsidRPr="00C91F7B">
        <w:rPr>
          <w:rFonts w:asciiTheme="minorBidi" w:hAnsiTheme="minorBidi" w:cstheme="minorBidi"/>
        </w:rPr>
        <w:t xml:space="preserve">  </w:t>
      </w:r>
      <w:r w:rsidR="0060214E" w:rsidRPr="00C91F7B">
        <w:t>The candidate will be expected to teach at the graduate and undergraduate level</w:t>
      </w:r>
      <w:r w:rsidR="001020A3">
        <w:t>s with</w:t>
      </w:r>
      <w:r w:rsidR="0060214E" w:rsidRPr="00C91F7B">
        <w:t xml:space="preserve"> a course load equal to that of other research active faculty members in the department. The candidate will also be expected to develop a nationally recognized and externally funded program in chemical education research involving both undergraduate and graduate students.</w:t>
      </w:r>
      <w:r w:rsidR="00C91F7B" w:rsidRPr="00C91F7B">
        <w:t xml:space="preserve"> </w:t>
      </w:r>
      <w:r w:rsidR="00994DAC">
        <w:rPr>
          <w:rFonts w:asciiTheme="minorBidi" w:hAnsiTheme="minorBidi" w:cstheme="minorBidi"/>
        </w:rPr>
        <w:t xml:space="preserve"> </w:t>
      </w:r>
      <w:r w:rsidR="00C03571">
        <w:rPr>
          <w:rFonts w:asciiTheme="minorBidi" w:hAnsiTheme="minorBidi" w:cstheme="minorBidi"/>
        </w:rPr>
        <w:t>A</w:t>
      </w:r>
      <w:r w:rsidR="00B70AA8" w:rsidRPr="00C91F7B">
        <w:rPr>
          <w:rFonts w:asciiTheme="minorBidi" w:hAnsiTheme="minorBidi" w:cstheme="minorBidi"/>
        </w:rPr>
        <w:t xml:space="preserve"> </w:t>
      </w:r>
      <w:r w:rsidR="00393345" w:rsidRPr="00C91F7B">
        <w:rPr>
          <w:rFonts w:asciiTheme="minorBidi" w:hAnsiTheme="minorBidi" w:cstheme="minorBidi"/>
        </w:rPr>
        <w:t>successful faculty candidate should be willing to teach from a multicultural perspective and should be willing to mentor ethnically and racially underrepresented students.</w:t>
      </w:r>
    </w:p>
    <w:p w14:paraId="383B57BD" w14:textId="4B44F581" w:rsidR="00B52890" w:rsidRPr="00C91F7B" w:rsidRDefault="00B52890" w:rsidP="00B52890">
      <w:pPr>
        <w:rPr>
          <w:rFonts w:asciiTheme="minorBidi" w:hAnsiTheme="minorBidi" w:cstheme="minorBidi"/>
        </w:rPr>
      </w:pPr>
    </w:p>
    <w:p w14:paraId="7B266B96" w14:textId="11078C5A" w:rsidR="00FB0FF3" w:rsidRDefault="00246D7B" w:rsidP="00B52890">
      <w:pPr>
        <w:rPr>
          <w:rFonts w:asciiTheme="minorBidi" w:hAnsiTheme="minorBidi" w:cstheme="minorBidi"/>
        </w:rPr>
      </w:pPr>
      <w:r w:rsidRPr="00246D7B">
        <w:rPr>
          <w:rFonts w:asciiTheme="minorBidi" w:hAnsiTheme="minorBidi" w:cstheme="minorBidi"/>
        </w:rPr>
        <w:t xml:space="preserve">The application should include a research proposal, a curriculum vita, and a list of startup requirements </w:t>
      </w:r>
      <w:r w:rsidR="00104840" w:rsidRPr="00104840">
        <w:rPr>
          <w:rFonts w:asciiTheme="minorBidi" w:hAnsiTheme="minorBidi" w:cstheme="minorBidi"/>
        </w:rPr>
        <w:t>with an estimated budget</w:t>
      </w:r>
      <w:r w:rsidRPr="00246D7B">
        <w:rPr>
          <w:rFonts w:asciiTheme="minorBidi" w:hAnsiTheme="minorBidi" w:cstheme="minorBidi"/>
        </w:rPr>
        <w:t>.  Three letters of recommendation should be sent to the Chair, Chemistry Search Committee, 107 Physical Science, Oklahoma State University, Stillwater, OK 74078 or ema</w:t>
      </w:r>
      <w:r>
        <w:rPr>
          <w:rFonts w:asciiTheme="minorBidi" w:hAnsiTheme="minorBidi" w:cstheme="minorBidi"/>
        </w:rPr>
        <w:t>il</w:t>
      </w:r>
      <w:r w:rsidR="00AA6A3C">
        <w:rPr>
          <w:rFonts w:asciiTheme="minorBidi" w:hAnsiTheme="minorBidi" w:cstheme="minorBidi"/>
        </w:rPr>
        <w:t>ed</w:t>
      </w:r>
      <w:r>
        <w:rPr>
          <w:rFonts w:asciiTheme="minorBidi" w:hAnsiTheme="minorBidi" w:cstheme="minorBidi"/>
        </w:rPr>
        <w:t xml:space="preserve"> to search@chem.okstate.edu</w:t>
      </w:r>
      <w:r w:rsidR="00FB0FF3" w:rsidRPr="00C91F7B">
        <w:rPr>
          <w:rFonts w:asciiTheme="minorBidi" w:hAnsiTheme="minorBidi" w:cstheme="minorBidi"/>
        </w:rPr>
        <w:t xml:space="preserve">.  </w:t>
      </w:r>
      <w:r w:rsidR="00AA704B" w:rsidRPr="00C91F7B">
        <w:rPr>
          <w:rFonts w:asciiTheme="minorBidi" w:hAnsiTheme="minorBidi" w:cstheme="minorBidi"/>
        </w:rPr>
        <w:t>The</w:t>
      </w:r>
      <w:r w:rsidR="00AA704B">
        <w:rPr>
          <w:rFonts w:asciiTheme="minorBidi" w:hAnsiTheme="minorBidi" w:cstheme="minorBidi"/>
        </w:rPr>
        <w:t xml:space="preserve"> research </w:t>
      </w:r>
      <w:r>
        <w:t>proposal</w:t>
      </w:r>
      <w:r>
        <w:rPr>
          <w:rFonts w:asciiTheme="minorBidi" w:hAnsiTheme="minorBidi" w:cstheme="minorBidi"/>
        </w:rPr>
        <w:t xml:space="preserve"> </w:t>
      </w:r>
      <w:r w:rsidR="00AA704B">
        <w:rPr>
          <w:rFonts w:asciiTheme="minorBidi" w:hAnsiTheme="minorBidi" w:cstheme="minorBidi"/>
        </w:rPr>
        <w:t xml:space="preserve">should </w:t>
      </w:r>
      <w:r w:rsidR="00FB0FF3">
        <w:rPr>
          <w:rFonts w:asciiTheme="minorBidi" w:hAnsiTheme="minorBidi" w:cstheme="minorBidi"/>
        </w:rPr>
        <w:t xml:space="preserve">model a proposal in the field of chemical education and be formatted such that it could </w:t>
      </w:r>
      <w:r w:rsidR="00AA6A3C">
        <w:rPr>
          <w:rFonts w:asciiTheme="minorBidi" w:hAnsiTheme="minorBidi" w:cstheme="minorBidi"/>
        </w:rPr>
        <w:t xml:space="preserve">form the basis </w:t>
      </w:r>
      <w:r w:rsidR="0094494D">
        <w:rPr>
          <w:rFonts w:asciiTheme="minorBidi" w:hAnsiTheme="minorBidi" w:cstheme="minorBidi"/>
        </w:rPr>
        <w:t xml:space="preserve">for a </w:t>
      </w:r>
      <w:r w:rsidR="00C91F7B">
        <w:rPr>
          <w:rFonts w:asciiTheme="minorBidi" w:hAnsiTheme="minorBidi" w:cstheme="minorBidi"/>
        </w:rPr>
        <w:t xml:space="preserve">submission </w:t>
      </w:r>
      <w:r w:rsidR="00FB0FF3">
        <w:rPr>
          <w:rFonts w:asciiTheme="minorBidi" w:hAnsiTheme="minorBidi" w:cstheme="minorBidi"/>
        </w:rPr>
        <w:t xml:space="preserve">to a federal funding agency.  This proposal should outline your </w:t>
      </w:r>
      <w:r w:rsidR="00AB6BF2">
        <w:rPr>
          <w:rFonts w:asciiTheme="minorBidi" w:hAnsiTheme="minorBidi" w:cstheme="minorBidi"/>
        </w:rPr>
        <w:t>research experience, ideas, and</w:t>
      </w:r>
      <w:r w:rsidR="0094494D">
        <w:rPr>
          <w:rFonts w:asciiTheme="minorBidi" w:hAnsiTheme="minorBidi" w:cstheme="minorBidi"/>
        </w:rPr>
        <w:t xml:space="preserve"> </w:t>
      </w:r>
      <w:r w:rsidR="00876FC0">
        <w:rPr>
          <w:rFonts w:asciiTheme="minorBidi" w:hAnsiTheme="minorBidi" w:cstheme="minorBidi"/>
        </w:rPr>
        <w:t>implementation</w:t>
      </w:r>
      <w:r w:rsidR="00FB0FF3">
        <w:rPr>
          <w:rFonts w:asciiTheme="minorBidi" w:hAnsiTheme="minorBidi" w:cstheme="minorBidi"/>
        </w:rPr>
        <w:t xml:space="preserve"> or approach.  The proposal should give confidence to our faculty that you can </w:t>
      </w:r>
      <w:r w:rsidR="00FB0FF3" w:rsidRPr="00B52890">
        <w:rPr>
          <w:rFonts w:asciiTheme="minorBidi" w:hAnsiTheme="minorBidi" w:cstheme="minorBidi"/>
        </w:rPr>
        <w:t>develop a nationally recognized and externally funded researc</w:t>
      </w:r>
      <w:r w:rsidR="00FB0FF3">
        <w:rPr>
          <w:rFonts w:asciiTheme="minorBidi" w:hAnsiTheme="minorBidi" w:cstheme="minorBidi"/>
        </w:rPr>
        <w:t>h</w:t>
      </w:r>
      <w:r w:rsidR="00D82500">
        <w:rPr>
          <w:rFonts w:asciiTheme="minorBidi" w:hAnsiTheme="minorBidi" w:cstheme="minorBidi"/>
        </w:rPr>
        <w:t xml:space="preserve"> program in chemical education. </w:t>
      </w:r>
      <w:r w:rsidR="00FB0FF3">
        <w:rPr>
          <w:rFonts w:asciiTheme="minorBidi" w:hAnsiTheme="minorBidi" w:cstheme="minorBidi"/>
        </w:rPr>
        <w:t xml:space="preserve">There should be </w:t>
      </w:r>
      <w:r w:rsidR="001020A3">
        <w:rPr>
          <w:rFonts w:asciiTheme="minorBidi" w:hAnsiTheme="minorBidi" w:cstheme="minorBidi"/>
        </w:rPr>
        <w:t xml:space="preserve">sufficient </w:t>
      </w:r>
      <w:r w:rsidR="00FB0FF3">
        <w:rPr>
          <w:rFonts w:asciiTheme="minorBidi" w:hAnsiTheme="minorBidi" w:cstheme="minorBidi"/>
        </w:rPr>
        <w:t xml:space="preserve">details to </w:t>
      </w:r>
      <w:r w:rsidR="00242DFF">
        <w:rPr>
          <w:rFonts w:asciiTheme="minorBidi" w:hAnsiTheme="minorBidi" w:cstheme="minorBidi"/>
        </w:rPr>
        <w:t xml:space="preserve">justify the </w:t>
      </w:r>
      <w:r w:rsidR="001020A3">
        <w:rPr>
          <w:rFonts w:asciiTheme="minorBidi" w:hAnsiTheme="minorBidi" w:cstheme="minorBidi"/>
        </w:rPr>
        <w:t xml:space="preserve">requested </w:t>
      </w:r>
      <w:r w:rsidR="00242DFF">
        <w:rPr>
          <w:rFonts w:asciiTheme="minorBidi" w:hAnsiTheme="minorBidi" w:cstheme="minorBidi"/>
        </w:rPr>
        <w:t xml:space="preserve">startup </w:t>
      </w:r>
      <w:r w:rsidR="001020A3">
        <w:rPr>
          <w:rFonts w:asciiTheme="minorBidi" w:hAnsiTheme="minorBidi" w:cstheme="minorBidi"/>
        </w:rPr>
        <w:t xml:space="preserve">funds in the </w:t>
      </w:r>
      <w:r w:rsidR="00242DFF">
        <w:rPr>
          <w:rFonts w:asciiTheme="minorBidi" w:hAnsiTheme="minorBidi" w:cstheme="minorBidi"/>
        </w:rPr>
        <w:t>budget.</w:t>
      </w:r>
    </w:p>
    <w:p w14:paraId="54591BCF" w14:textId="77777777" w:rsidR="00B52890" w:rsidRPr="00B52890" w:rsidRDefault="00B52890" w:rsidP="00B52890">
      <w:pPr>
        <w:rPr>
          <w:rFonts w:asciiTheme="minorBidi" w:hAnsiTheme="minorBidi" w:cstheme="minorBidi"/>
        </w:rPr>
      </w:pPr>
    </w:p>
    <w:p w14:paraId="450F5988" w14:textId="21C80533" w:rsidR="00B52890" w:rsidRPr="00B52890" w:rsidRDefault="00B52890" w:rsidP="00B52890">
      <w:pPr>
        <w:shd w:val="clear" w:color="auto" w:fill="FFFFFF"/>
        <w:ind w:left="5"/>
        <w:rPr>
          <w:rFonts w:asciiTheme="minorBidi" w:hAnsiTheme="minorBidi" w:cstheme="minorBidi"/>
          <w:b/>
          <w:bCs/>
        </w:rPr>
      </w:pPr>
      <w:r w:rsidRPr="00B52890">
        <w:rPr>
          <w:rFonts w:asciiTheme="minorBidi" w:hAnsiTheme="minorBidi" w:cstheme="minorBidi"/>
        </w:rPr>
        <w:t>Oklahoma State University is an Affirmative Action/Equal Opportunity/E-</w:t>
      </w:r>
      <w:r w:rsidR="00A9795B">
        <w:rPr>
          <w:rFonts w:asciiTheme="minorBidi" w:hAnsiTheme="minorBidi" w:cstheme="minorBidi"/>
        </w:rPr>
        <w:t>V</w:t>
      </w:r>
      <w:r w:rsidRPr="00B52890">
        <w:rPr>
          <w:rFonts w:asciiTheme="minorBidi" w:hAnsiTheme="minorBidi" w:cstheme="minorBidi"/>
        </w:rPr>
        <w:t xml:space="preserve">erify employer committed to diversity and all qualified applicants will receive consideration for employment and will not be discriminated against based on age, race, color, religion, sex, sexual orientation, genetic information, gender identity, national origin, disability, protected veteran status, or other protected category. OSU is a VEVRAA Federal Contractor and desires priority referrals of </w:t>
      </w:r>
      <w:r w:rsidRPr="00B52890">
        <w:rPr>
          <w:rFonts w:asciiTheme="minorBidi" w:hAnsiTheme="minorBidi" w:cstheme="minorBidi"/>
        </w:rPr>
        <w:lastRenderedPageBreak/>
        <w:t>protected veterans for its openings. OSU will not discharge or in any other manner discriminate against employees or applicants because they have inquired about, discussed, or disclosed their own pay or the pay of another employee or applicant. However, employees who have access to the compensation information of other employees or applicants as a part of their essential job functions cannot disclose the pay of other employees or applicants to individuals who do not otherwise have access to compensation information, unless the disclosure is (a) in response to a formal complaint or charge, (b) in furtherance of an investigation, proceeding, hearing, or action, including an investigation conducted by the employer, or (c) consistent with the contractor’s legal duty to furnish information. 41 CFR 60-1.35(c)</w:t>
      </w:r>
    </w:p>
    <w:p w14:paraId="78EA914B" w14:textId="77777777" w:rsidR="00B52890" w:rsidRPr="00B52890" w:rsidRDefault="00B52890" w:rsidP="00B52890">
      <w:pPr>
        <w:rPr>
          <w:rFonts w:asciiTheme="minorBidi" w:hAnsiTheme="minorBidi" w:cstheme="minorBidi"/>
          <w:color w:val="1F497D"/>
        </w:rPr>
      </w:pPr>
    </w:p>
    <w:p w14:paraId="340BD5A1" w14:textId="77777777" w:rsidR="00B52890" w:rsidRDefault="00B52890" w:rsidP="00B52890"/>
    <w:bookmarkEnd w:id="0"/>
    <w:sectPr w:rsidR="00B528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32D626" w14:textId="77777777" w:rsidR="00FE2ADF" w:rsidRDefault="00FE2ADF" w:rsidP="00530202">
      <w:r>
        <w:separator/>
      </w:r>
    </w:p>
  </w:endnote>
  <w:endnote w:type="continuationSeparator" w:id="0">
    <w:p w14:paraId="39071E1F" w14:textId="77777777" w:rsidR="00FE2ADF" w:rsidRDefault="00FE2ADF" w:rsidP="00530202">
      <w:r>
        <w:continuationSeparator/>
      </w:r>
    </w:p>
  </w:endnote>
  <w:endnote w:type="continuationNotice" w:id="1">
    <w:p w14:paraId="70DD60D1" w14:textId="77777777" w:rsidR="00FE2ADF" w:rsidRDefault="00FE2A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1E14F6" w14:textId="77777777" w:rsidR="00FE2ADF" w:rsidRDefault="00FE2ADF" w:rsidP="00530202">
      <w:r>
        <w:separator/>
      </w:r>
    </w:p>
  </w:footnote>
  <w:footnote w:type="continuationSeparator" w:id="0">
    <w:p w14:paraId="7808B6E5" w14:textId="77777777" w:rsidR="00FE2ADF" w:rsidRDefault="00FE2ADF" w:rsidP="00530202">
      <w:r>
        <w:continuationSeparator/>
      </w:r>
    </w:p>
  </w:footnote>
  <w:footnote w:type="continuationNotice" w:id="1">
    <w:p w14:paraId="75E0E5F5" w14:textId="77777777" w:rsidR="00FE2ADF" w:rsidRDefault="00FE2AD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202"/>
    <w:rsid w:val="00017ED5"/>
    <w:rsid w:val="00040F46"/>
    <w:rsid w:val="000F6524"/>
    <w:rsid w:val="001020A3"/>
    <w:rsid w:val="00104840"/>
    <w:rsid w:val="001528F3"/>
    <w:rsid w:val="0015623F"/>
    <w:rsid w:val="001C1C20"/>
    <w:rsid w:val="00216949"/>
    <w:rsid w:val="00242DFF"/>
    <w:rsid w:val="00246D7B"/>
    <w:rsid w:val="002620D2"/>
    <w:rsid w:val="002B3F6E"/>
    <w:rsid w:val="002F4A6F"/>
    <w:rsid w:val="00393345"/>
    <w:rsid w:val="003E07FC"/>
    <w:rsid w:val="00432EC8"/>
    <w:rsid w:val="0045740D"/>
    <w:rsid w:val="004E1060"/>
    <w:rsid w:val="00530202"/>
    <w:rsid w:val="0057517C"/>
    <w:rsid w:val="0059339E"/>
    <w:rsid w:val="005B3ABE"/>
    <w:rsid w:val="0060214E"/>
    <w:rsid w:val="006629FE"/>
    <w:rsid w:val="0068738B"/>
    <w:rsid w:val="006B36A0"/>
    <w:rsid w:val="006E2B06"/>
    <w:rsid w:val="006F1F27"/>
    <w:rsid w:val="007229D7"/>
    <w:rsid w:val="007907D9"/>
    <w:rsid w:val="007D6D84"/>
    <w:rsid w:val="007E5AEB"/>
    <w:rsid w:val="00827827"/>
    <w:rsid w:val="00876FC0"/>
    <w:rsid w:val="0094494D"/>
    <w:rsid w:val="009665C0"/>
    <w:rsid w:val="00994DAC"/>
    <w:rsid w:val="00A20F9A"/>
    <w:rsid w:val="00A473EE"/>
    <w:rsid w:val="00A71EB8"/>
    <w:rsid w:val="00A91166"/>
    <w:rsid w:val="00A9795B"/>
    <w:rsid w:val="00AA6A3C"/>
    <w:rsid w:val="00AA704B"/>
    <w:rsid w:val="00AB2058"/>
    <w:rsid w:val="00AB6BF2"/>
    <w:rsid w:val="00B40913"/>
    <w:rsid w:val="00B52890"/>
    <w:rsid w:val="00B70AA8"/>
    <w:rsid w:val="00B7332B"/>
    <w:rsid w:val="00BB5F9F"/>
    <w:rsid w:val="00C03571"/>
    <w:rsid w:val="00C8667E"/>
    <w:rsid w:val="00C91ED0"/>
    <w:rsid w:val="00C91F7B"/>
    <w:rsid w:val="00D42072"/>
    <w:rsid w:val="00D82500"/>
    <w:rsid w:val="00DA5745"/>
    <w:rsid w:val="00DC7610"/>
    <w:rsid w:val="00DD20E1"/>
    <w:rsid w:val="00E33C30"/>
    <w:rsid w:val="00E50E96"/>
    <w:rsid w:val="00E61DFA"/>
    <w:rsid w:val="00F22961"/>
    <w:rsid w:val="00F43586"/>
    <w:rsid w:val="00F93F9F"/>
    <w:rsid w:val="00FB0FF3"/>
    <w:rsid w:val="00FD2806"/>
    <w:rsid w:val="00FE2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EB15D"/>
  <w15:chartTrackingRefBased/>
  <w15:docId w15:val="{828F030B-D0E2-44E3-BD6F-78531C01C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202"/>
    <w:pPr>
      <w:tabs>
        <w:tab w:val="center" w:pos="4680"/>
        <w:tab w:val="right" w:pos="9360"/>
      </w:tabs>
    </w:pPr>
  </w:style>
  <w:style w:type="character" w:customStyle="1" w:styleId="HeaderChar">
    <w:name w:val="Header Char"/>
    <w:basedOn w:val="DefaultParagraphFont"/>
    <w:link w:val="Header"/>
    <w:uiPriority w:val="99"/>
    <w:rsid w:val="00530202"/>
  </w:style>
  <w:style w:type="paragraph" w:styleId="Footer">
    <w:name w:val="footer"/>
    <w:basedOn w:val="Normal"/>
    <w:link w:val="FooterChar"/>
    <w:uiPriority w:val="99"/>
    <w:unhideWhenUsed/>
    <w:rsid w:val="00530202"/>
    <w:pPr>
      <w:tabs>
        <w:tab w:val="center" w:pos="4680"/>
        <w:tab w:val="right" w:pos="9360"/>
      </w:tabs>
    </w:pPr>
  </w:style>
  <w:style w:type="character" w:customStyle="1" w:styleId="FooterChar">
    <w:name w:val="Footer Char"/>
    <w:basedOn w:val="DefaultParagraphFont"/>
    <w:link w:val="Footer"/>
    <w:uiPriority w:val="99"/>
    <w:rsid w:val="00530202"/>
  </w:style>
  <w:style w:type="character" w:styleId="Hyperlink">
    <w:name w:val="Hyperlink"/>
    <w:basedOn w:val="DefaultParagraphFont"/>
    <w:uiPriority w:val="99"/>
    <w:unhideWhenUsed/>
    <w:rsid w:val="00F43586"/>
    <w:rPr>
      <w:color w:val="0563C1" w:themeColor="hyperlink"/>
      <w:u w:val="single"/>
    </w:rPr>
  </w:style>
  <w:style w:type="paragraph" w:styleId="BalloonText">
    <w:name w:val="Balloon Text"/>
    <w:basedOn w:val="Normal"/>
    <w:link w:val="BalloonTextChar"/>
    <w:uiPriority w:val="99"/>
    <w:semiHidden/>
    <w:unhideWhenUsed/>
    <w:rsid w:val="00A71EB8"/>
    <w:rPr>
      <w:sz w:val="18"/>
      <w:szCs w:val="18"/>
    </w:rPr>
  </w:style>
  <w:style w:type="character" w:customStyle="1" w:styleId="BalloonTextChar">
    <w:name w:val="Balloon Text Char"/>
    <w:basedOn w:val="DefaultParagraphFont"/>
    <w:link w:val="BalloonText"/>
    <w:uiPriority w:val="99"/>
    <w:semiHidden/>
    <w:rsid w:val="00A71EB8"/>
    <w:rPr>
      <w:sz w:val="18"/>
      <w:szCs w:val="18"/>
    </w:rPr>
  </w:style>
  <w:style w:type="paragraph" w:styleId="Revision">
    <w:name w:val="Revision"/>
    <w:hidden/>
    <w:uiPriority w:val="99"/>
    <w:semiHidden/>
    <w:rsid w:val="001528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176234">
      <w:bodyDiv w:val="1"/>
      <w:marLeft w:val="0"/>
      <w:marRight w:val="0"/>
      <w:marTop w:val="0"/>
      <w:marBottom w:val="0"/>
      <w:divBdr>
        <w:top w:val="none" w:sz="0" w:space="0" w:color="auto"/>
        <w:left w:val="none" w:sz="0" w:space="0" w:color="auto"/>
        <w:bottom w:val="none" w:sz="0" w:space="0" w:color="auto"/>
        <w:right w:val="none" w:sz="0" w:space="0" w:color="auto"/>
      </w:divBdr>
    </w:div>
    <w:div w:id="445776556">
      <w:bodyDiv w:val="1"/>
      <w:marLeft w:val="0"/>
      <w:marRight w:val="0"/>
      <w:marTop w:val="0"/>
      <w:marBottom w:val="0"/>
      <w:divBdr>
        <w:top w:val="none" w:sz="0" w:space="0" w:color="auto"/>
        <w:left w:val="none" w:sz="0" w:space="0" w:color="auto"/>
        <w:bottom w:val="none" w:sz="0" w:space="0" w:color="auto"/>
        <w:right w:val="none" w:sz="0" w:space="0" w:color="auto"/>
      </w:divBdr>
    </w:div>
    <w:div w:id="1525751818">
      <w:bodyDiv w:val="1"/>
      <w:marLeft w:val="0"/>
      <w:marRight w:val="0"/>
      <w:marTop w:val="0"/>
      <w:marBottom w:val="0"/>
      <w:divBdr>
        <w:top w:val="none" w:sz="0" w:space="0" w:color="auto"/>
        <w:left w:val="none" w:sz="0" w:space="0" w:color="auto"/>
        <w:bottom w:val="none" w:sz="0" w:space="0" w:color="auto"/>
        <w:right w:val="none" w:sz="0" w:space="0" w:color="auto"/>
      </w:divBdr>
    </w:div>
    <w:div w:id="175354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F6BE436-5E5F-0A40-BD1C-6FFE9662B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644</Words>
  <Characters>3672</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4308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Materer</dc:creator>
  <cp:keywords/>
  <dc:description/>
  <cp:lastModifiedBy>Nicholas Materer</cp:lastModifiedBy>
  <cp:revision>2</cp:revision>
  <cp:lastPrinted>2017-09-18T14:35:00Z</cp:lastPrinted>
  <dcterms:created xsi:type="dcterms:W3CDTF">2017-09-18T14:33:00Z</dcterms:created>
  <dcterms:modified xsi:type="dcterms:W3CDTF">2017-10-24T16:39:00Z</dcterms:modified>
</cp:coreProperties>
</file>